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3A3" w14:textId="68F5A8D7" w:rsidR="00006D73" w:rsidRPr="00CE4647" w:rsidRDefault="00006D73" w:rsidP="007C2557">
      <w:pPr>
        <w:jc w:val="right"/>
        <w:rPr>
          <w:b/>
          <w:bCs/>
          <w:u w:val="single"/>
        </w:rPr>
      </w:pPr>
      <w:r w:rsidRPr="00006D73">
        <w:rPr>
          <w:b/>
          <w:bCs/>
          <w:color w:val="E97132" w:themeColor="accent2"/>
          <w:sz w:val="36"/>
          <w:szCs w:val="36"/>
        </w:rPr>
        <w:t>THE ORPINGTON &amp; BROMLEY GATEWAY CLUB</w:t>
      </w:r>
      <w:r w:rsidRPr="00006D73">
        <w:rPr>
          <w:b/>
          <w:bCs/>
          <w:sz w:val="36"/>
          <w:szCs w:val="36"/>
        </w:rPr>
        <w:br/>
        <w:t xml:space="preserve">(Including </w:t>
      </w:r>
      <w:proofErr w:type="gramStart"/>
      <w:r w:rsidRPr="00006D73">
        <w:rPr>
          <w:b/>
          <w:bCs/>
          <w:sz w:val="36"/>
          <w:szCs w:val="36"/>
        </w:rPr>
        <w:t>The</w:t>
      </w:r>
      <w:proofErr w:type="gramEnd"/>
      <w:r w:rsidRPr="00006D73">
        <w:rPr>
          <w:b/>
          <w:bCs/>
          <w:sz w:val="36"/>
          <w:szCs w:val="36"/>
        </w:rPr>
        <w:t xml:space="preserve"> Scadbury Centre)</w:t>
      </w:r>
      <w:r w:rsidRPr="00006D73">
        <w:rPr>
          <w:b/>
          <w:bCs/>
          <w:color w:val="C00000"/>
          <w:sz w:val="36"/>
          <w:szCs w:val="36"/>
        </w:rPr>
        <w:br/>
      </w:r>
      <w:r w:rsidR="00CE4647" w:rsidRPr="00CE4647">
        <w:rPr>
          <w:b/>
          <w:bCs/>
          <w:u w:val="single"/>
        </w:rPr>
        <w:t>GDPR &amp; DATA PROTECTION</w:t>
      </w:r>
      <w:r w:rsidRPr="00CE4647">
        <w:rPr>
          <w:b/>
          <w:bCs/>
          <w:u w:val="single"/>
        </w:rPr>
        <w:t xml:space="preserve"> POLICY</w:t>
      </w:r>
    </w:p>
    <w:p w14:paraId="5D6CDA89" w14:textId="29B204B0" w:rsidR="00006D73" w:rsidRDefault="00006D73" w:rsidP="00006D73">
      <w:pPr>
        <w:pBdr>
          <w:bottom w:val="single" w:sz="6" w:space="1" w:color="auto"/>
        </w:pBdr>
        <w:rPr>
          <w:i/>
          <w:iCs/>
        </w:rPr>
      </w:pPr>
      <w:r w:rsidRPr="00006D73">
        <w:rPr>
          <w:i/>
          <w:iCs/>
        </w:rPr>
        <w:t>This version – April 2025</w:t>
      </w:r>
      <w:r w:rsidRPr="00006D73">
        <w:rPr>
          <w:i/>
          <w:iCs/>
        </w:rPr>
        <w:br/>
        <w:t>Next review – April 2026</w:t>
      </w:r>
      <w:r>
        <w:rPr>
          <w:i/>
          <w:iCs/>
        </w:rPr>
        <w:br/>
      </w:r>
    </w:p>
    <w:p w14:paraId="1E62659D" w14:textId="4AC28D49" w:rsidR="00CE4647" w:rsidRPr="00CE4647" w:rsidRDefault="00006D73" w:rsidP="00CE4647">
      <w:pPr>
        <w:rPr>
          <w:b/>
          <w:bCs/>
        </w:rPr>
      </w:pPr>
      <w:r>
        <w:br/>
      </w:r>
      <w:r w:rsidR="00CE4647" w:rsidRPr="00CE4647">
        <w:rPr>
          <w:b/>
          <w:bCs/>
        </w:rPr>
        <w:t>Purpose</w:t>
      </w:r>
    </w:p>
    <w:p w14:paraId="3FE0FEFE" w14:textId="77777777" w:rsidR="00CE4647" w:rsidRPr="00CE4647" w:rsidRDefault="00CE4647" w:rsidP="00CE4647">
      <w:r w:rsidRPr="00CE4647">
        <w:t>To ensure compliance with the UK General Data Protection Regulation (UK GDPR) and Data Protection Act 2018, protecting personal data handled by the charity.</w:t>
      </w:r>
    </w:p>
    <w:p w14:paraId="35A330A3" w14:textId="77777777" w:rsidR="00CE4647" w:rsidRPr="00CE4647" w:rsidRDefault="00CE4647" w:rsidP="00CE4647">
      <w:pPr>
        <w:rPr>
          <w:b/>
          <w:bCs/>
        </w:rPr>
      </w:pPr>
      <w:r w:rsidRPr="00CE4647">
        <w:rPr>
          <w:b/>
          <w:bCs/>
        </w:rPr>
        <w:t>Scope</w:t>
      </w:r>
    </w:p>
    <w:p w14:paraId="508DB94D" w14:textId="77777777" w:rsidR="00CE4647" w:rsidRPr="00CE4647" w:rsidRDefault="00CE4647" w:rsidP="00CE4647">
      <w:r w:rsidRPr="00CE4647">
        <w:t>This policy applies to all staff, volunteers, and trustees who handle or have access to personal data.</w:t>
      </w:r>
    </w:p>
    <w:p w14:paraId="680AA1E0" w14:textId="77777777" w:rsidR="00CE4647" w:rsidRPr="00CE4647" w:rsidRDefault="00CE4647" w:rsidP="00CE4647">
      <w:pPr>
        <w:rPr>
          <w:b/>
          <w:bCs/>
        </w:rPr>
      </w:pPr>
      <w:r w:rsidRPr="00CE4647">
        <w:rPr>
          <w:b/>
          <w:bCs/>
        </w:rPr>
        <w:t>Principles</w:t>
      </w:r>
    </w:p>
    <w:p w14:paraId="7AF10595" w14:textId="77777777" w:rsidR="00CE4647" w:rsidRPr="00CE4647" w:rsidRDefault="00CE4647" w:rsidP="00CE4647">
      <w:r w:rsidRPr="00CE4647">
        <w:t>We will adhere to the following data protection principles:</w:t>
      </w:r>
    </w:p>
    <w:p w14:paraId="0B7024F6" w14:textId="77777777" w:rsidR="00CE4647" w:rsidRPr="00CE4647" w:rsidRDefault="00CE4647" w:rsidP="00CE4647">
      <w:pPr>
        <w:numPr>
          <w:ilvl w:val="0"/>
          <w:numId w:val="14"/>
        </w:numPr>
      </w:pPr>
      <w:r w:rsidRPr="00CE4647">
        <w:t>Data is processed lawfully, fairly, and transparently.</w:t>
      </w:r>
    </w:p>
    <w:p w14:paraId="6846A058" w14:textId="77777777" w:rsidR="00CE4647" w:rsidRPr="00CE4647" w:rsidRDefault="00CE4647" w:rsidP="00CE4647">
      <w:pPr>
        <w:numPr>
          <w:ilvl w:val="0"/>
          <w:numId w:val="14"/>
        </w:numPr>
      </w:pPr>
      <w:r w:rsidRPr="00CE4647">
        <w:t>Data is collected for specific, explicit, and legitimate purposes.</w:t>
      </w:r>
    </w:p>
    <w:p w14:paraId="78824BE6" w14:textId="77777777" w:rsidR="00CE4647" w:rsidRPr="00CE4647" w:rsidRDefault="00CE4647" w:rsidP="00CE4647">
      <w:pPr>
        <w:numPr>
          <w:ilvl w:val="0"/>
          <w:numId w:val="14"/>
        </w:numPr>
      </w:pPr>
      <w:r w:rsidRPr="00CE4647">
        <w:t>Data is adequate, relevant, and limited to what is necessary.</w:t>
      </w:r>
    </w:p>
    <w:p w14:paraId="39A6A107" w14:textId="77777777" w:rsidR="00CE4647" w:rsidRPr="00CE4647" w:rsidRDefault="00CE4647" w:rsidP="00CE4647">
      <w:pPr>
        <w:numPr>
          <w:ilvl w:val="0"/>
          <w:numId w:val="14"/>
        </w:numPr>
      </w:pPr>
      <w:r w:rsidRPr="00CE4647">
        <w:t>Data is accurate and kept up to date.</w:t>
      </w:r>
    </w:p>
    <w:p w14:paraId="487C67BA" w14:textId="77777777" w:rsidR="00CE4647" w:rsidRPr="00CE4647" w:rsidRDefault="00CE4647" w:rsidP="00CE4647">
      <w:pPr>
        <w:numPr>
          <w:ilvl w:val="0"/>
          <w:numId w:val="14"/>
        </w:numPr>
      </w:pPr>
      <w:r w:rsidRPr="00CE4647">
        <w:t>Data is kept for no longer than necessary.</w:t>
      </w:r>
    </w:p>
    <w:p w14:paraId="67A430C5" w14:textId="77777777" w:rsidR="00CE4647" w:rsidRPr="00CE4647" w:rsidRDefault="00CE4647" w:rsidP="00CE4647">
      <w:pPr>
        <w:numPr>
          <w:ilvl w:val="0"/>
          <w:numId w:val="14"/>
        </w:numPr>
      </w:pPr>
      <w:r w:rsidRPr="00CE4647">
        <w:t>Data is handled securely.</w:t>
      </w:r>
    </w:p>
    <w:p w14:paraId="20EFEC7B" w14:textId="77777777" w:rsidR="00CE4647" w:rsidRPr="00CE4647" w:rsidRDefault="00CE4647" w:rsidP="00CE4647">
      <w:pPr>
        <w:rPr>
          <w:b/>
          <w:bCs/>
        </w:rPr>
      </w:pPr>
      <w:r w:rsidRPr="00CE4647">
        <w:rPr>
          <w:b/>
          <w:bCs/>
        </w:rPr>
        <w:t>Our Responsibilities</w:t>
      </w:r>
    </w:p>
    <w:p w14:paraId="2F4FE847" w14:textId="77777777" w:rsidR="00CE4647" w:rsidRPr="00CE4647" w:rsidRDefault="00CE4647" w:rsidP="00CE4647">
      <w:pPr>
        <w:numPr>
          <w:ilvl w:val="0"/>
          <w:numId w:val="15"/>
        </w:numPr>
      </w:pPr>
      <w:r w:rsidRPr="00CE4647">
        <w:t>Only collect data where we have a lawful basis (e.g. consent, legal obligation, legitimate interest).</w:t>
      </w:r>
    </w:p>
    <w:p w14:paraId="278EAB1C" w14:textId="77777777" w:rsidR="00CE4647" w:rsidRPr="00CE4647" w:rsidRDefault="00CE4647" w:rsidP="00CE4647">
      <w:pPr>
        <w:numPr>
          <w:ilvl w:val="0"/>
          <w:numId w:val="15"/>
        </w:numPr>
      </w:pPr>
      <w:r w:rsidRPr="00CE4647">
        <w:t>Provide clear privacy notices.</w:t>
      </w:r>
    </w:p>
    <w:p w14:paraId="2747174E" w14:textId="77777777" w:rsidR="00CE4647" w:rsidRPr="00CE4647" w:rsidRDefault="00CE4647" w:rsidP="00CE4647">
      <w:pPr>
        <w:numPr>
          <w:ilvl w:val="0"/>
          <w:numId w:val="15"/>
        </w:numPr>
      </w:pPr>
      <w:r w:rsidRPr="00CE4647">
        <w:t>Store data securely (e.g. password protection, locked files).</w:t>
      </w:r>
    </w:p>
    <w:p w14:paraId="6D55E5C6" w14:textId="77777777" w:rsidR="00CE4647" w:rsidRPr="00CE4647" w:rsidRDefault="00CE4647" w:rsidP="00CE4647">
      <w:pPr>
        <w:numPr>
          <w:ilvl w:val="0"/>
          <w:numId w:val="15"/>
        </w:numPr>
      </w:pPr>
      <w:r w:rsidRPr="00CE4647">
        <w:t>Ensure third parties (e.g. IT providers) are compliant with GDPR.</w:t>
      </w:r>
    </w:p>
    <w:p w14:paraId="135CBFFD" w14:textId="77777777" w:rsidR="00CE4647" w:rsidRPr="00CE4647" w:rsidRDefault="00CE4647" w:rsidP="00CE4647">
      <w:pPr>
        <w:numPr>
          <w:ilvl w:val="0"/>
          <w:numId w:val="15"/>
        </w:numPr>
      </w:pPr>
      <w:r w:rsidRPr="00CE4647">
        <w:t>Respond to subject access requests within 1 month.</w:t>
      </w:r>
    </w:p>
    <w:p w14:paraId="683E057B" w14:textId="77777777" w:rsidR="00CE4647" w:rsidRDefault="00CE4647" w:rsidP="00CE4647">
      <w:pPr>
        <w:numPr>
          <w:ilvl w:val="0"/>
          <w:numId w:val="15"/>
        </w:numPr>
      </w:pPr>
      <w:r w:rsidRPr="00CE4647">
        <w:t>Report data breaches to the ICO and affected individuals when required.</w:t>
      </w:r>
    </w:p>
    <w:p w14:paraId="3A5D69F0" w14:textId="77777777" w:rsidR="00C53FA8" w:rsidRPr="00CE4647" w:rsidRDefault="00C53FA8" w:rsidP="00C53FA8">
      <w:pPr>
        <w:ind w:left="720"/>
      </w:pPr>
    </w:p>
    <w:p w14:paraId="2E651ED8" w14:textId="77777777" w:rsidR="00CE4647" w:rsidRPr="00CE4647" w:rsidRDefault="00CE4647" w:rsidP="00CE4647">
      <w:pPr>
        <w:rPr>
          <w:b/>
          <w:bCs/>
        </w:rPr>
      </w:pPr>
      <w:r w:rsidRPr="00CE4647">
        <w:rPr>
          <w:b/>
          <w:bCs/>
        </w:rPr>
        <w:lastRenderedPageBreak/>
        <w:t>Individual Rights</w:t>
      </w:r>
    </w:p>
    <w:p w14:paraId="785D122B" w14:textId="77777777" w:rsidR="00CE4647" w:rsidRPr="00CE4647" w:rsidRDefault="00CE4647" w:rsidP="00CE4647">
      <w:r w:rsidRPr="00CE4647">
        <w:t>People have the right to:</w:t>
      </w:r>
    </w:p>
    <w:p w14:paraId="258EE353" w14:textId="77777777" w:rsidR="00CE4647" w:rsidRPr="00CE4647" w:rsidRDefault="00CE4647" w:rsidP="00CE4647">
      <w:pPr>
        <w:numPr>
          <w:ilvl w:val="0"/>
          <w:numId w:val="16"/>
        </w:numPr>
      </w:pPr>
      <w:r w:rsidRPr="00CE4647">
        <w:t>Access their data.</w:t>
      </w:r>
    </w:p>
    <w:p w14:paraId="75B3A99C" w14:textId="77777777" w:rsidR="00CE4647" w:rsidRPr="00CE4647" w:rsidRDefault="00CE4647" w:rsidP="00CE4647">
      <w:pPr>
        <w:numPr>
          <w:ilvl w:val="0"/>
          <w:numId w:val="16"/>
        </w:numPr>
      </w:pPr>
      <w:r w:rsidRPr="00CE4647">
        <w:t>Request correction or deletion.</w:t>
      </w:r>
    </w:p>
    <w:p w14:paraId="087ECA4C" w14:textId="77777777" w:rsidR="00CE4647" w:rsidRPr="00CE4647" w:rsidRDefault="00CE4647" w:rsidP="00CE4647">
      <w:pPr>
        <w:numPr>
          <w:ilvl w:val="0"/>
          <w:numId w:val="16"/>
        </w:numPr>
      </w:pPr>
      <w:r w:rsidRPr="00CE4647">
        <w:t>Object to processing.</w:t>
      </w:r>
    </w:p>
    <w:p w14:paraId="03238C92" w14:textId="77777777" w:rsidR="00CE4647" w:rsidRPr="00CE4647" w:rsidRDefault="00CE4647" w:rsidP="00CE4647">
      <w:pPr>
        <w:numPr>
          <w:ilvl w:val="0"/>
          <w:numId w:val="16"/>
        </w:numPr>
      </w:pPr>
      <w:r w:rsidRPr="00CE4647">
        <w:t>Withdraw consent at any time.</w:t>
      </w:r>
    </w:p>
    <w:p w14:paraId="05D4710B" w14:textId="77777777" w:rsidR="00CE4647" w:rsidRPr="00CE4647" w:rsidRDefault="00CE4647" w:rsidP="00CE4647">
      <w:pPr>
        <w:rPr>
          <w:b/>
          <w:bCs/>
        </w:rPr>
      </w:pPr>
      <w:r w:rsidRPr="00CE4647">
        <w:rPr>
          <w:b/>
          <w:bCs/>
        </w:rPr>
        <w:t>Retention and Disposal</w:t>
      </w:r>
    </w:p>
    <w:p w14:paraId="420168B9" w14:textId="2F6D996D" w:rsidR="00CE4647" w:rsidRPr="00CE4647" w:rsidRDefault="00CE4647" w:rsidP="00CE4647">
      <w:pPr>
        <w:rPr>
          <w:b/>
          <w:bCs/>
        </w:rPr>
      </w:pPr>
      <w:r w:rsidRPr="00CE4647">
        <w:t>Personal data will be kept only as long as necessary, in line with our data retention schedule</w:t>
      </w:r>
      <w:r w:rsidR="00C53FA8">
        <w:t xml:space="preserve"> (+5 years post use)</w:t>
      </w:r>
      <w:r w:rsidRPr="00CE4647">
        <w:t>. Confidential data will be securely destroyed</w:t>
      </w:r>
      <w:r w:rsidR="00C53FA8">
        <w:rPr>
          <w:b/>
          <w:bCs/>
        </w:rPr>
        <w:t xml:space="preserve"> </w:t>
      </w:r>
      <w:r w:rsidR="00C53FA8" w:rsidRPr="00C53FA8">
        <w:t>upon cease of use.</w:t>
      </w:r>
    </w:p>
    <w:p w14:paraId="4B1B54BE" w14:textId="77777777" w:rsidR="00CE4647" w:rsidRPr="00CE4647" w:rsidRDefault="00CE4647" w:rsidP="00CE4647">
      <w:pPr>
        <w:rPr>
          <w:b/>
          <w:bCs/>
        </w:rPr>
      </w:pPr>
      <w:r w:rsidRPr="00CE4647">
        <w:rPr>
          <w:b/>
          <w:bCs/>
        </w:rPr>
        <w:t>Training and Awareness</w:t>
      </w:r>
    </w:p>
    <w:p w14:paraId="728EDBE1" w14:textId="03E988BC" w:rsidR="00CE4647" w:rsidRPr="00CE4647" w:rsidRDefault="00CE4647" w:rsidP="00CE4647">
      <w:r w:rsidRPr="00CE4647">
        <w:t>All staff and volunteers will be briefed on data protection responsibilities as part of induction</w:t>
      </w:r>
      <w:r w:rsidR="00C53FA8">
        <w:t xml:space="preserve"> and </w:t>
      </w:r>
    </w:p>
    <w:p w14:paraId="3D303709" w14:textId="6D96454A" w:rsidR="00006D73" w:rsidRDefault="00CF3C39" w:rsidP="00CE4647">
      <w:pPr>
        <w:rPr>
          <w:b/>
          <w:bCs/>
        </w:rPr>
      </w:pPr>
      <w:r>
        <w:rPr>
          <w:b/>
          <w:bCs/>
        </w:rPr>
        <w:br/>
      </w:r>
      <w:r w:rsidR="00006D73" w:rsidRPr="00006D73">
        <w:rPr>
          <w:b/>
          <w:bCs/>
        </w:rPr>
        <w:t>Useful contacts</w:t>
      </w:r>
    </w:p>
    <w:p w14:paraId="56BB7180" w14:textId="5D96A1A8" w:rsidR="00006D73" w:rsidRPr="00006D73" w:rsidRDefault="00006D73" w:rsidP="00006D73">
      <w:r w:rsidRPr="00006D73">
        <w:t xml:space="preserve">Andrew Muckle – CEO – </w:t>
      </w:r>
      <w:hyperlink r:id="rId7" w:history="1">
        <w:r w:rsidRPr="00006D73">
          <w:rPr>
            <w:rStyle w:val="Hyperlink"/>
          </w:rPr>
          <w:t>Andrew.muckle@orbgateway.club/07759 440 310</w:t>
        </w:r>
      </w:hyperlink>
    </w:p>
    <w:p w14:paraId="6F6C4C93" w14:textId="6C62F2C4" w:rsidR="00006D73" w:rsidRPr="00006D73" w:rsidRDefault="00006D73" w:rsidP="00006D73">
      <w:r w:rsidRPr="00006D73">
        <w:t xml:space="preserve">Damian Cobbold – Chairman of Trustees – </w:t>
      </w:r>
      <w:hyperlink r:id="rId8" w:history="1">
        <w:r w:rsidRPr="00006D73">
          <w:rPr>
            <w:rStyle w:val="Hyperlink"/>
          </w:rPr>
          <w:t>chairman@orbgateway.club</w:t>
        </w:r>
      </w:hyperlink>
    </w:p>
    <w:p w14:paraId="57CDAC6E" w14:textId="241768D6" w:rsidR="00006D73" w:rsidRPr="00006D73" w:rsidRDefault="00006D73" w:rsidP="00006D73">
      <w:pPr>
        <w:pBdr>
          <w:bottom w:val="single" w:sz="6" w:space="1" w:color="auto"/>
        </w:pBdr>
      </w:pPr>
    </w:p>
    <w:p w14:paraId="5286B0BC" w14:textId="2801C956" w:rsidR="00006D73" w:rsidRDefault="00006D73" w:rsidP="00006D73">
      <w:r>
        <w:t>DOCUMENT ENDS</w:t>
      </w:r>
    </w:p>
    <w:sectPr w:rsidR="00006D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14B0" w14:textId="77777777" w:rsidR="004C0048" w:rsidRDefault="004C0048" w:rsidP="00006D73">
      <w:pPr>
        <w:spacing w:after="0" w:line="240" w:lineRule="auto"/>
      </w:pPr>
      <w:r>
        <w:separator/>
      </w:r>
    </w:p>
  </w:endnote>
  <w:endnote w:type="continuationSeparator" w:id="0">
    <w:p w14:paraId="65C3E9BB" w14:textId="77777777" w:rsidR="004C0048" w:rsidRDefault="004C0048" w:rsidP="0000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3EE3" w14:textId="18F11FEA" w:rsidR="00006D73" w:rsidRPr="00006D73" w:rsidRDefault="00006D73" w:rsidP="00006D73">
    <w:pPr>
      <w:pStyle w:val="Footer"/>
      <w:jc w:val="right"/>
      <w:rPr>
        <w:color w:val="E97132" w:themeColor="accent2"/>
      </w:rPr>
    </w:pPr>
    <w:r w:rsidRPr="00006D73">
      <w:rPr>
        <w:color w:val="E97132" w:themeColor="accent2"/>
      </w:rPr>
      <w:t xml:space="preserve">The Orpington &amp; Bromley Gateway Club – </w:t>
    </w:r>
    <w:r w:rsidR="00C53FA8">
      <w:rPr>
        <w:color w:val="E97132" w:themeColor="accent2"/>
      </w:rPr>
      <w:t>GDPR &amp; Data Protection</w:t>
    </w:r>
    <w:r w:rsidR="00CF3C39">
      <w:rPr>
        <w:color w:val="E97132" w:themeColor="accent2"/>
      </w:rPr>
      <w:t xml:space="preserve"> </w:t>
    </w:r>
    <w:r w:rsidR="007C2557">
      <w:rPr>
        <w:color w:val="E97132" w:themeColor="accent2"/>
      </w:rPr>
      <w:t>Policy</w:t>
    </w:r>
    <w:r w:rsidRPr="00006D73">
      <w:rPr>
        <w:color w:val="E97132" w:themeColor="accent2"/>
      </w:rPr>
      <w:t xml:space="preserve"> –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AA8E" w14:textId="77777777" w:rsidR="004C0048" w:rsidRDefault="004C0048" w:rsidP="00006D73">
      <w:pPr>
        <w:spacing w:after="0" w:line="240" w:lineRule="auto"/>
      </w:pPr>
      <w:r>
        <w:separator/>
      </w:r>
    </w:p>
  </w:footnote>
  <w:footnote w:type="continuationSeparator" w:id="0">
    <w:p w14:paraId="0E2E6873" w14:textId="77777777" w:rsidR="004C0048" w:rsidRDefault="004C0048" w:rsidP="0000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078"/>
    <w:multiLevelType w:val="multilevel"/>
    <w:tmpl w:val="8AE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C4847"/>
    <w:multiLevelType w:val="multilevel"/>
    <w:tmpl w:val="1802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62EA6"/>
    <w:multiLevelType w:val="hybridMultilevel"/>
    <w:tmpl w:val="A050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3C7D"/>
    <w:multiLevelType w:val="hybridMultilevel"/>
    <w:tmpl w:val="9B28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4E2"/>
    <w:multiLevelType w:val="multilevel"/>
    <w:tmpl w:val="FEC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7146"/>
    <w:multiLevelType w:val="hybridMultilevel"/>
    <w:tmpl w:val="9DA6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0A93"/>
    <w:multiLevelType w:val="multilevel"/>
    <w:tmpl w:val="8F8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C67672"/>
    <w:multiLevelType w:val="multilevel"/>
    <w:tmpl w:val="B04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35AC0"/>
    <w:multiLevelType w:val="multilevel"/>
    <w:tmpl w:val="9F2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07279A"/>
    <w:multiLevelType w:val="multilevel"/>
    <w:tmpl w:val="F52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4B67D2"/>
    <w:multiLevelType w:val="multilevel"/>
    <w:tmpl w:val="4BF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5E5"/>
    <w:multiLevelType w:val="multilevel"/>
    <w:tmpl w:val="693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D3DB6"/>
    <w:multiLevelType w:val="multilevel"/>
    <w:tmpl w:val="79B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7149F"/>
    <w:multiLevelType w:val="multilevel"/>
    <w:tmpl w:val="964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5E7954"/>
    <w:multiLevelType w:val="hybridMultilevel"/>
    <w:tmpl w:val="B9FC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7D9E"/>
    <w:multiLevelType w:val="multilevel"/>
    <w:tmpl w:val="B36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33230">
    <w:abstractNumId w:val="0"/>
  </w:num>
  <w:num w:numId="2" w16cid:durableId="2114862505">
    <w:abstractNumId w:val="10"/>
  </w:num>
  <w:num w:numId="3" w16cid:durableId="1408647786">
    <w:abstractNumId w:val="9"/>
  </w:num>
  <w:num w:numId="4" w16cid:durableId="410929969">
    <w:abstractNumId w:val="1"/>
  </w:num>
  <w:num w:numId="5" w16cid:durableId="865026613">
    <w:abstractNumId w:val="11"/>
  </w:num>
  <w:num w:numId="6" w16cid:durableId="43450960">
    <w:abstractNumId w:val="8"/>
  </w:num>
  <w:num w:numId="7" w16cid:durableId="2037189204">
    <w:abstractNumId w:val="15"/>
  </w:num>
  <w:num w:numId="8" w16cid:durableId="1354578814">
    <w:abstractNumId w:val="13"/>
  </w:num>
  <w:num w:numId="9" w16cid:durableId="1706634665">
    <w:abstractNumId w:val="6"/>
  </w:num>
  <w:num w:numId="10" w16cid:durableId="839202062">
    <w:abstractNumId w:val="3"/>
  </w:num>
  <w:num w:numId="11" w16cid:durableId="2019775233">
    <w:abstractNumId w:val="5"/>
  </w:num>
  <w:num w:numId="12" w16cid:durableId="2020040809">
    <w:abstractNumId w:val="14"/>
  </w:num>
  <w:num w:numId="13" w16cid:durableId="1928464654">
    <w:abstractNumId w:val="2"/>
  </w:num>
  <w:num w:numId="14" w16cid:durableId="586154187">
    <w:abstractNumId w:val="4"/>
  </w:num>
  <w:num w:numId="15" w16cid:durableId="106851170">
    <w:abstractNumId w:val="7"/>
  </w:num>
  <w:num w:numId="16" w16cid:durableId="636447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3"/>
    <w:rsid w:val="00006D73"/>
    <w:rsid w:val="0003467D"/>
    <w:rsid w:val="001958FF"/>
    <w:rsid w:val="00275664"/>
    <w:rsid w:val="00487F19"/>
    <w:rsid w:val="004C0048"/>
    <w:rsid w:val="007C2557"/>
    <w:rsid w:val="00875759"/>
    <w:rsid w:val="00AA1989"/>
    <w:rsid w:val="00BB3EBB"/>
    <w:rsid w:val="00C53FA8"/>
    <w:rsid w:val="00CE4647"/>
    <w:rsid w:val="00CF3C39"/>
    <w:rsid w:val="00DA563B"/>
    <w:rsid w:val="00E62310"/>
    <w:rsid w:val="00E84A44"/>
    <w:rsid w:val="00E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1C26"/>
  <w15:chartTrackingRefBased/>
  <w15:docId w15:val="{0AC7DD6C-B69F-4E59-BF8A-F5496F3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73"/>
  </w:style>
  <w:style w:type="paragraph" w:styleId="Footer">
    <w:name w:val="footer"/>
    <w:basedOn w:val="Normal"/>
    <w:link w:val="Foot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orbgateway.c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.muckle@orbgateway.club/07759%20440%20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Muckle</dc:creator>
  <cp:keywords/>
  <dc:description/>
  <cp:lastModifiedBy>Andrew Muckle</cp:lastModifiedBy>
  <cp:revision>2</cp:revision>
  <dcterms:created xsi:type="dcterms:W3CDTF">2025-08-07T08:36:00Z</dcterms:created>
  <dcterms:modified xsi:type="dcterms:W3CDTF">2025-08-07T08:36:00Z</dcterms:modified>
</cp:coreProperties>
</file>