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83A3" w14:textId="47B61E6E" w:rsidR="00006D73" w:rsidRPr="00CE4647" w:rsidRDefault="00006D73" w:rsidP="007C2557">
      <w:pPr>
        <w:jc w:val="right"/>
        <w:rPr>
          <w:b/>
          <w:bCs/>
          <w:u w:val="single"/>
        </w:rPr>
      </w:pPr>
      <w:r w:rsidRPr="00006D73">
        <w:rPr>
          <w:b/>
          <w:bCs/>
          <w:color w:val="E97132" w:themeColor="accent2"/>
          <w:sz w:val="36"/>
          <w:szCs w:val="36"/>
        </w:rPr>
        <w:t>THE ORPINGTON &amp; BROMLEY GATEWAY CLUB</w:t>
      </w:r>
      <w:r w:rsidRPr="00006D73">
        <w:rPr>
          <w:b/>
          <w:bCs/>
          <w:sz w:val="36"/>
          <w:szCs w:val="36"/>
        </w:rPr>
        <w:br/>
        <w:t xml:space="preserve">(Including </w:t>
      </w:r>
      <w:proofErr w:type="gramStart"/>
      <w:r w:rsidRPr="00006D73">
        <w:rPr>
          <w:b/>
          <w:bCs/>
          <w:sz w:val="36"/>
          <w:szCs w:val="36"/>
        </w:rPr>
        <w:t>The</w:t>
      </w:r>
      <w:proofErr w:type="gramEnd"/>
      <w:r w:rsidRPr="00006D73">
        <w:rPr>
          <w:b/>
          <w:bCs/>
          <w:sz w:val="36"/>
          <w:szCs w:val="36"/>
        </w:rPr>
        <w:t xml:space="preserve"> Scadbury Centre)</w:t>
      </w:r>
      <w:r w:rsidRPr="00006D73">
        <w:rPr>
          <w:b/>
          <w:bCs/>
          <w:color w:val="C00000"/>
          <w:sz w:val="36"/>
          <w:szCs w:val="36"/>
        </w:rPr>
        <w:br/>
      </w:r>
      <w:r w:rsidR="00B10359">
        <w:rPr>
          <w:b/>
          <w:bCs/>
          <w:u w:val="single"/>
        </w:rPr>
        <w:t>LONE WORKING</w:t>
      </w:r>
      <w:r w:rsidRPr="00CE4647">
        <w:rPr>
          <w:b/>
          <w:bCs/>
          <w:u w:val="single"/>
        </w:rPr>
        <w:t xml:space="preserve"> POLICY</w:t>
      </w:r>
    </w:p>
    <w:p w14:paraId="5D6CDA89" w14:textId="29B204B0" w:rsidR="00006D73" w:rsidRDefault="00006D73" w:rsidP="00006D73">
      <w:pPr>
        <w:pBdr>
          <w:bottom w:val="single" w:sz="6" w:space="1" w:color="auto"/>
        </w:pBdr>
        <w:rPr>
          <w:i/>
          <w:iCs/>
        </w:rPr>
      </w:pPr>
      <w:r w:rsidRPr="00006D73">
        <w:rPr>
          <w:i/>
          <w:iCs/>
        </w:rPr>
        <w:t>This version – April 2025</w:t>
      </w:r>
      <w:r w:rsidRPr="00006D73">
        <w:rPr>
          <w:i/>
          <w:iCs/>
        </w:rPr>
        <w:br/>
        <w:t>Next review – April 2026</w:t>
      </w:r>
      <w:r>
        <w:rPr>
          <w:i/>
          <w:iCs/>
        </w:rPr>
        <w:br/>
      </w:r>
    </w:p>
    <w:p w14:paraId="25370D1A" w14:textId="7136746E" w:rsidR="00B10359" w:rsidRPr="00B10359" w:rsidRDefault="00006D73" w:rsidP="00B10359">
      <w:pPr>
        <w:rPr>
          <w:b/>
          <w:bCs/>
        </w:rPr>
      </w:pPr>
      <w:r>
        <w:br/>
      </w:r>
      <w:r w:rsidR="00B10359" w:rsidRPr="00B10359">
        <w:rPr>
          <w:b/>
          <w:bCs/>
        </w:rPr>
        <w:t>Purpose</w:t>
      </w:r>
    </w:p>
    <w:p w14:paraId="4BFE75F6" w14:textId="77777777" w:rsidR="00B10359" w:rsidRPr="00B10359" w:rsidRDefault="00B10359" w:rsidP="00B10359">
      <w:r w:rsidRPr="00B10359">
        <w:t>To protect staff and volunteers who may be working alone, whether on-site, off-site, or at home, by minimising risk and providing appropriate guidance.</w:t>
      </w:r>
    </w:p>
    <w:p w14:paraId="7C003E32" w14:textId="77777777" w:rsidR="00B10359" w:rsidRPr="00B10359" w:rsidRDefault="00B10359" w:rsidP="00B10359">
      <w:pPr>
        <w:rPr>
          <w:b/>
          <w:bCs/>
        </w:rPr>
      </w:pPr>
      <w:r w:rsidRPr="00B10359">
        <w:rPr>
          <w:b/>
          <w:bCs/>
        </w:rPr>
        <w:t>Scope</w:t>
      </w:r>
    </w:p>
    <w:p w14:paraId="305F1095" w14:textId="77777777" w:rsidR="00B10359" w:rsidRPr="00B10359" w:rsidRDefault="00B10359" w:rsidP="00B10359">
      <w:r w:rsidRPr="00B10359">
        <w:t xml:space="preserve">This policy applies to all staff and volunteers who may be required to work alone </w:t>
      </w:r>
      <w:proofErr w:type="gramStart"/>
      <w:r w:rsidRPr="00B10359">
        <w:t>during the course of</w:t>
      </w:r>
      <w:proofErr w:type="gramEnd"/>
      <w:r w:rsidRPr="00B10359">
        <w:t xml:space="preserve"> their duties.</w:t>
      </w:r>
    </w:p>
    <w:p w14:paraId="4A0BE6E4" w14:textId="77777777" w:rsidR="00B10359" w:rsidRPr="00B10359" w:rsidRDefault="00B10359" w:rsidP="00B10359">
      <w:pPr>
        <w:rPr>
          <w:b/>
          <w:bCs/>
        </w:rPr>
      </w:pPr>
      <w:r w:rsidRPr="00B10359">
        <w:rPr>
          <w:b/>
          <w:bCs/>
        </w:rPr>
        <w:t>Definition</w:t>
      </w:r>
    </w:p>
    <w:p w14:paraId="45A58C99" w14:textId="77777777" w:rsidR="00B10359" w:rsidRPr="00B10359" w:rsidRDefault="00B10359" w:rsidP="00B10359">
      <w:r w:rsidRPr="00B10359">
        <w:t>Lone working refers to any situation where someone works without direct supervision or immediate support from colleagues.</w:t>
      </w:r>
    </w:p>
    <w:p w14:paraId="7B0FA644" w14:textId="77777777" w:rsidR="00B10359" w:rsidRPr="00B10359" w:rsidRDefault="00B10359" w:rsidP="00B10359">
      <w:pPr>
        <w:rPr>
          <w:b/>
          <w:bCs/>
        </w:rPr>
      </w:pPr>
      <w:r w:rsidRPr="00B10359">
        <w:rPr>
          <w:b/>
          <w:bCs/>
        </w:rPr>
        <w:t>Risks</w:t>
      </w:r>
    </w:p>
    <w:p w14:paraId="226A72FE" w14:textId="77777777" w:rsidR="00B10359" w:rsidRPr="00B10359" w:rsidRDefault="00B10359" w:rsidP="00B10359">
      <w:r w:rsidRPr="00B10359">
        <w:t>Lone workers may be more vulnerable to:</w:t>
      </w:r>
    </w:p>
    <w:p w14:paraId="68CA5084" w14:textId="77777777" w:rsidR="00B10359" w:rsidRPr="00B10359" w:rsidRDefault="00B10359" w:rsidP="00B10359">
      <w:pPr>
        <w:numPr>
          <w:ilvl w:val="0"/>
          <w:numId w:val="17"/>
        </w:numPr>
      </w:pPr>
      <w:r w:rsidRPr="00B10359">
        <w:t>Accidents or sudden illness</w:t>
      </w:r>
    </w:p>
    <w:p w14:paraId="347FB46A" w14:textId="77777777" w:rsidR="00B10359" w:rsidRPr="00B10359" w:rsidRDefault="00B10359" w:rsidP="00B10359">
      <w:pPr>
        <w:numPr>
          <w:ilvl w:val="0"/>
          <w:numId w:val="17"/>
        </w:numPr>
      </w:pPr>
      <w:r w:rsidRPr="00B10359">
        <w:t>Aggression or assault</w:t>
      </w:r>
    </w:p>
    <w:p w14:paraId="223925E5" w14:textId="77777777" w:rsidR="00B10359" w:rsidRPr="00B10359" w:rsidRDefault="00B10359" w:rsidP="00B10359">
      <w:pPr>
        <w:numPr>
          <w:ilvl w:val="0"/>
          <w:numId w:val="17"/>
        </w:numPr>
      </w:pPr>
      <w:r w:rsidRPr="00B10359">
        <w:t>Theft or damage to property</w:t>
      </w:r>
    </w:p>
    <w:p w14:paraId="056F7E70" w14:textId="77777777" w:rsidR="00B10359" w:rsidRPr="00B10359" w:rsidRDefault="00B10359" w:rsidP="00B10359">
      <w:pPr>
        <w:rPr>
          <w:b/>
          <w:bCs/>
        </w:rPr>
      </w:pPr>
      <w:r w:rsidRPr="00B10359">
        <w:rPr>
          <w:b/>
          <w:bCs/>
        </w:rPr>
        <w:t>Responsibilities</w:t>
      </w:r>
    </w:p>
    <w:p w14:paraId="215243AA" w14:textId="77777777" w:rsidR="00B10359" w:rsidRPr="00B10359" w:rsidRDefault="00B10359" w:rsidP="00B10359">
      <w:pPr>
        <w:rPr>
          <w:b/>
          <w:bCs/>
        </w:rPr>
      </w:pPr>
      <w:r w:rsidRPr="00B10359">
        <w:rPr>
          <w:b/>
          <w:bCs/>
        </w:rPr>
        <w:t>Line Managers/Trustees will:</w:t>
      </w:r>
    </w:p>
    <w:p w14:paraId="6BFA9457" w14:textId="77777777" w:rsidR="00B10359" w:rsidRPr="00B10359" w:rsidRDefault="00B10359" w:rsidP="00B10359">
      <w:pPr>
        <w:numPr>
          <w:ilvl w:val="0"/>
          <w:numId w:val="18"/>
        </w:numPr>
      </w:pPr>
      <w:r w:rsidRPr="00B10359">
        <w:t>Carry out risk assessments for lone working activities.</w:t>
      </w:r>
    </w:p>
    <w:p w14:paraId="0719C7AB" w14:textId="77777777" w:rsidR="00B10359" w:rsidRPr="00B10359" w:rsidRDefault="00B10359" w:rsidP="00B10359">
      <w:pPr>
        <w:numPr>
          <w:ilvl w:val="0"/>
          <w:numId w:val="18"/>
        </w:numPr>
      </w:pPr>
      <w:r w:rsidRPr="00B10359">
        <w:t>Ensure lone workers are trained and competent.</w:t>
      </w:r>
    </w:p>
    <w:p w14:paraId="030D9A8E" w14:textId="77777777" w:rsidR="00B10359" w:rsidRPr="00B10359" w:rsidRDefault="00B10359" w:rsidP="00B10359">
      <w:pPr>
        <w:numPr>
          <w:ilvl w:val="0"/>
          <w:numId w:val="18"/>
        </w:numPr>
      </w:pPr>
      <w:r w:rsidRPr="00B10359">
        <w:t>Put in place safe systems of work (e.g. check-ins, mobile phones).</w:t>
      </w:r>
    </w:p>
    <w:p w14:paraId="3BEEEC3D" w14:textId="77777777" w:rsidR="00B10359" w:rsidRPr="00B10359" w:rsidRDefault="00B10359" w:rsidP="00B10359">
      <w:pPr>
        <w:rPr>
          <w:b/>
          <w:bCs/>
        </w:rPr>
      </w:pPr>
      <w:r w:rsidRPr="00B10359">
        <w:rPr>
          <w:b/>
          <w:bCs/>
        </w:rPr>
        <w:t>Lone Workers will:</w:t>
      </w:r>
    </w:p>
    <w:p w14:paraId="57E9B1E8" w14:textId="77777777" w:rsidR="00B10359" w:rsidRPr="00B10359" w:rsidRDefault="00B10359" w:rsidP="00B10359">
      <w:pPr>
        <w:numPr>
          <w:ilvl w:val="0"/>
          <w:numId w:val="19"/>
        </w:numPr>
      </w:pPr>
      <w:r w:rsidRPr="00B10359">
        <w:t>Follow procedures and risk assessments.</w:t>
      </w:r>
    </w:p>
    <w:p w14:paraId="3B5B08A5" w14:textId="77777777" w:rsidR="00B10359" w:rsidRPr="00B10359" w:rsidRDefault="00B10359" w:rsidP="00B10359">
      <w:pPr>
        <w:numPr>
          <w:ilvl w:val="0"/>
          <w:numId w:val="19"/>
        </w:numPr>
      </w:pPr>
      <w:r w:rsidRPr="00B10359">
        <w:t>Keep in regular contact with a named person.</w:t>
      </w:r>
    </w:p>
    <w:p w14:paraId="2E6762FB" w14:textId="77777777" w:rsidR="00B10359" w:rsidRPr="00B10359" w:rsidRDefault="00B10359" w:rsidP="00B10359">
      <w:pPr>
        <w:numPr>
          <w:ilvl w:val="0"/>
          <w:numId w:val="19"/>
        </w:numPr>
      </w:pPr>
      <w:r w:rsidRPr="00B10359">
        <w:t>Report any concerns or incidents.</w:t>
      </w:r>
    </w:p>
    <w:p w14:paraId="4F4D0422" w14:textId="77777777" w:rsidR="00B10359" w:rsidRPr="00B10359" w:rsidRDefault="00B10359" w:rsidP="00B10359">
      <w:pPr>
        <w:rPr>
          <w:b/>
          <w:bCs/>
        </w:rPr>
      </w:pPr>
      <w:r w:rsidRPr="00B10359">
        <w:rPr>
          <w:b/>
          <w:bCs/>
        </w:rPr>
        <w:lastRenderedPageBreak/>
        <w:t>Safe Working Practices</w:t>
      </w:r>
    </w:p>
    <w:p w14:paraId="58A47B18" w14:textId="77777777" w:rsidR="00B10359" w:rsidRPr="00B10359" w:rsidRDefault="00B10359" w:rsidP="00B10359">
      <w:pPr>
        <w:numPr>
          <w:ilvl w:val="0"/>
          <w:numId w:val="20"/>
        </w:numPr>
      </w:pPr>
      <w:r w:rsidRPr="00B10359">
        <w:t>Use a buddy system or regular check-ins.</w:t>
      </w:r>
    </w:p>
    <w:p w14:paraId="39133364" w14:textId="365D3E83" w:rsidR="00B10359" w:rsidRPr="00B10359" w:rsidRDefault="00B10359" w:rsidP="00B10359">
      <w:pPr>
        <w:numPr>
          <w:ilvl w:val="0"/>
          <w:numId w:val="20"/>
        </w:numPr>
      </w:pPr>
      <w:r w:rsidRPr="00B10359">
        <w:t>Share details of your location and expected timeframes</w:t>
      </w:r>
      <w:r>
        <w:t xml:space="preserve"> and let CEO or designated person know of your arrival and departure (and safe return where applicable) from working.</w:t>
      </w:r>
    </w:p>
    <w:p w14:paraId="30A75DD8" w14:textId="27B3B655" w:rsidR="00B10359" w:rsidRPr="00B10359" w:rsidRDefault="00B10359" w:rsidP="00B10359">
      <w:pPr>
        <w:numPr>
          <w:ilvl w:val="0"/>
          <w:numId w:val="20"/>
        </w:numPr>
      </w:pPr>
      <w:r w:rsidRPr="00B10359">
        <w:t>Carry a fully charged mobile phone</w:t>
      </w:r>
      <w:r>
        <w:t xml:space="preserve"> with key individual contact details.</w:t>
      </w:r>
    </w:p>
    <w:p w14:paraId="1FC7EB22" w14:textId="77777777" w:rsidR="00B10359" w:rsidRPr="00B10359" w:rsidRDefault="00B10359" w:rsidP="00B10359">
      <w:pPr>
        <w:numPr>
          <w:ilvl w:val="0"/>
          <w:numId w:val="20"/>
        </w:numPr>
      </w:pPr>
      <w:r w:rsidRPr="00B10359">
        <w:t>Avoid unnecessary risks (e.g. do not attempt heavy lifting or confrontations alone).</w:t>
      </w:r>
    </w:p>
    <w:p w14:paraId="53942BA7" w14:textId="77777777" w:rsidR="00B10359" w:rsidRPr="00B10359" w:rsidRDefault="00B10359" w:rsidP="00B10359">
      <w:pPr>
        <w:rPr>
          <w:b/>
          <w:bCs/>
        </w:rPr>
      </w:pPr>
      <w:r w:rsidRPr="00B10359">
        <w:rPr>
          <w:b/>
          <w:bCs/>
        </w:rPr>
        <w:t>Emergency Procedures</w:t>
      </w:r>
    </w:p>
    <w:p w14:paraId="765B7743" w14:textId="77777777" w:rsidR="00B10359" w:rsidRPr="00B10359" w:rsidRDefault="00B10359" w:rsidP="00B10359">
      <w:pPr>
        <w:numPr>
          <w:ilvl w:val="0"/>
          <w:numId w:val="21"/>
        </w:numPr>
      </w:pPr>
      <w:r w:rsidRPr="00B10359">
        <w:t>Lone workers must know how to raise the alarm and summon help.</w:t>
      </w:r>
    </w:p>
    <w:p w14:paraId="2DFB3E20" w14:textId="77777777" w:rsidR="00B10359" w:rsidRPr="00B10359" w:rsidRDefault="00B10359" w:rsidP="00B10359">
      <w:pPr>
        <w:numPr>
          <w:ilvl w:val="0"/>
          <w:numId w:val="21"/>
        </w:numPr>
      </w:pPr>
      <w:r w:rsidRPr="00B10359">
        <w:t>In case of serious risk or injury, contact emergency services immediately.</w:t>
      </w:r>
    </w:p>
    <w:p w14:paraId="1A8B23F9" w14:textId="3E6A1A78" w:rsidR="00B10359" w:rsidRPr="00B10359" w:rsidRDefault="00B10359" w:rsidP="00B10359">
      <w:pPr>
        <w:numPr>
          <w:ilvl w:val="0"/>
          <w:numId w:val="21"/>
        </w:numPr>
      </w:pPr>
      <w:r w:rsidRPr="00B10359">
        <w:t xml:space="preserve">All incidents must be reported </w:t>
      </w:r>
      <w:r>
        <w:t xml:space="preserve">to CEO </w:t>
      </w:r>
      <w:r w:rsidRPr="00B10359">
        <w:t>and revi</w:t>
      </w:r>
      <w:r>
        <w:t>ewed and/or actioned as appropriate.</w:t>
      </w:r>
    </w:p>
    <w:p w14:paraId="3D303709" w14:textId="66EFD2D5" w:rsidR="00006D73" w:rsidRDefault="00CF3C39" w:rsidP="00B10359">
      <w:pPr>
        <w:rPr>
          <w:b/>
          <w:bCs/>
        </w:rPr>
      </w:pPr>
      <w:r>
        <w:rPr>
          <w:b/>
          <w:bCs/>
        </w:rPr>
        <w:br/>
      </w:r>
      <w:r w:rsidR="00006D73" w:rsidRPr="00006D73">
        <w:rPr>
          <w:b/>
          <w:bCs/>
        </w:rPr>
        <w:t>Useful contacts</w:t>
      </w:r>
    </w:p>
    <w:p w14:paraId="56BB7180" w14:textId="5D96A1A8" w:rsidR="00006D73" w:rsidRPr="00006D73" w:rsidRDefault="00006D73" w:rsidP="00006D73">
      <w:r w:rsidRPr="00006D73">
        <w:t xml:space="preserve">Andrew Muckle – CEO – </w:t>
      </w:r>
      <w:hyperlink r:id="rId7" w:history="1">
        <w:r w:rsidRPr="00006D73">
          <w:rPr>
            <w:rStyle w:val="Hyperlink"/>
          </w:rPr>
          <w:t>Andrew.muckle@orbgateway.club/07759 440 310</w:t>
        </w:r>
      </w:hyperlink>
    </w:p>
    <w:p w14:paraId="6F6C4C93" w14:textId="6C62F2C4" w:rsidR="00006D73" w:rsidRPr="00006D73" w:rsidRDefault="00006D73" w:rsidP="00006D73">
      <w:r w:rsidRPr="00006D73">
        <w:t xml:space="preserve">Damian Cobbold – Chairman of Trustees – </w:t>
      </w:r>
      <w:hyperlink r:id="rId8" w:history="1">
        <w:r w:rsidRPr="00006D73">
          <w:rPr>
            <w:rStyle w:val="Hyperlink"/>
          </w:rPr>
          <w:t>chairman@orbgateway.club</w:t>
        </w:r>
      </w:hyperlink>
    </w:p>
    <w:p w14:paraId="57CDAC6E" w14:textId="241768D6" w:rsidR="00006D73" w:rsidRPr="00006D73" w:rsidRDefault="00006D73" w:rsidP="00006D73">
      <w:pPr>
        <w:pBdr>
          <w:bottom w:val="single" w:sz="6" w:space="1" w:color="auto"/>
        </w:pBdr>
      </w:pPr>
    </w:p>
    <w:p w14:paraId="5286B0BC" w14:textId="2801C956" w:rsidR="00006D73" w:rsidRDefault="00006D73" w:rsidP="00006D73">
      <w:r>
        <w:t>DOCUMENT ENDS</w:t>
      </w:r>
    </w:p>
    <w:sectPr w:rsidR="00006D7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3EF3" w14:textId="77777777" w:rsidR="00097CD7" w:rsidRDefault="00097CD7" w:rsidP="00006D73">
      <w:pPr>
        <w:spacing w:after="0" w:line="240" w:lineRule="auto"/>
      </w:pPr>
      <w:r>
        <w:separator/>
      </w:r>
    </w:p>
  </w:endnote>
  <w:endnote w:type="continuationSeparator" w:id="0">
    <w:p w14:paraId="4CC2F9F5" w14:textId="77777777" w:rsidR="00097CD7" w:rsidRDefault="00097CD7" w:rsidP="0000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3EE3" w14:textId="59EE08BA" w:rsidR="00006D73" w:rsidRPr="00006D73" w:rsidRDefault="00006D73" w:rsidP="00006D73">
    <w:pPr>
      <w:pStyle w:val="Footer"/>
      <w:jc w:val="right"/>
      <w:rPr>
        <w:color w:val="E97132" w:themeColor="accent2"/>
      </w:rPr>
    </w:pPr>
    <w:r w:rsidRPr="00006D73">
      <w:rPr>
        <w:color w:val="E97132" w:themeColor="accent2"/>
      </w:rPr>
      <w:t xml:space="preserve">The Orpington &amp; Bromley Gateway Club – </w:t>
    </w:r>
    <w:r w:rsidR="00B10359">
      <w:rPr>
        <w:color w:val="E97132" w:themeColor="accent2"/>
      </w:rPr>
      <w:t>Lone Working</w:t>
    </w:r>
    <w:r w:rsidRPr="00006D73">
      <w:rPr>
        <w:color w:val="E97132" w:themeColor="accent2"/>
      </w:rPr>
      <w:t xml:space="preserve"> –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5B8E" w14:textId="77777777" w:rsidR="00097CD7" w:rsidRDefault="00097CD7" w:rsidP="00006D73">
      <w:pPr>
        <w:spacing w:after="0" w:line="240" w:lineRule="auto"/>
      </w:pPr>
      <w:r>
        <w:separator/>
      </w:r>
    </w:p>
  </w:footnote>
  <w:footnote w:type="continuationSeparator" w:id="0">
    <w:p w14:paraId="134C4EA0" w14:textId="77777777" w:rsidR="00097CD7" w:rsidRDefault="00097CD7" w:rsidP="00006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078"/>
    <w:multiLevelType w:val="multilevel"/>
    <w:tmpl w:val="8AEA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C4847"/>
    <w:multiLevelType w:val="multilevel"/>
    <w:tmpl w:val="1802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62EA6"/>
    <w:multiLevelType w:val="hybridMultilevel"/>
    <w:tmpl w:val="A050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3C7D"/>
    <w:multiLevelType w:val="hybridMultilevel"/>
    <w:tmpl w:val="9B28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4E2"/>
    <w:multiLevelType w:val="multilevel"/>
    <w:tmpl w:val="FEC6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A7146"/>
    <w:multiLevelType w:val="hybridMultilevel"/>
    <w:tmpl w:val="9DA6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31F0B"/>
    <w:multiLevelType w:val="multilevel"/>
    <w:tmpl w:val="209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80A93"/>
    <w:multiLevelType w:val="multilevel"/>
    <w:tmpl w:val="8F86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C67672"/>
    <w:multiLevelType w:val="multilevel"/>
    <w:tmpl w:val="B04A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6561D"/>
    <w:multiLevelType w:val="multilevel"/>
    <w:tmpl w:val="A590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35AC0"/>
    <w:multiLevelType w:val="multilevel"/>
    <w:tmpl w:val="9F2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9261D1"/>
    <w:multiLevelType w:val="multilevel"/>
    <w:tmpl w:val="91B0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7279A"/>
    <w:multiLevelType w:val="multilevel"/>
    <w:tmpl w:val="F52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4B67D2"/>
    <w:multiLevelType w:val="multilevel"/>
    <w:tmpl w:val="4BF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C545E5"/>
    <w:multiLevelType w:val="multilevel"/>
    <w:tmpl w:val="6938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FA3821"/>
    <w:multiLevelType w:val="multilevel"/>
    <w:tmpl w:val="F29E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42AD2"/>
    <w:multiLevelType w:val="multilevel"/>
    <w:tmpl w:val="FBD0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BD3DB6"/>
    <w:multiLevelType w:val="multilevel"/>
    <w:tmpl w:val="79B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B7149F"/>
    <w:multiLevelType w:val="multilevel"/>
    <w:tmpl w:val="964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5E7954"/>
    <w:multiLevelType w:val="hybridMultilevel"/>
    <w:tmpl w:val="B9FC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B7D9E"/>
    <w:multiLevelType w:val="multilevel"/>
    <w:tmpl w:val="B362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233230">
    <w:abstractNumId w:val="0"/>
  </w:num>
  <w:num w:numId="2" w16cid:durableId="2114862505">
    <w:abstractNumId w:val="13"/>
  </w:num>
  <w:num w:numId="3" w16cid:durableId="1408647786">
    <w:abstractNumId w:val="12"/>
  </w:num>
  <w:num w:numId="4" w16cid:durableId="410929969">
    <w:abstractNumId w:val="1"/>
  </w:num>
  <w:num w:numId="5" w16cid:durableId="865026613">
    <w:abstractNumId w:val="14"/>
  </w:num>
  <w:num w:numId="6" w16cid:durableId="43450960">
    <w:abstractNumId w:val="10"/>
  </w:num>
  <w:num w:numId="7" w16cid:durableId="2037189204">
    <w:abstractNumId w:val="20"/>
  </w:num>
  <w:num w:numId="8" w16cid:durableId="1354578814">
    <w:abstractNumId w:val="18"/>
  </w:num>
  <w:num w:numId="9" w16cid:durableId="1706634665">
    <w:abstractNumId w:val="7"/>
  </w:num>
  <w:num w:numId="10" w16cid:durableId="839202062">
    <w:abstractNumId w:val="3"/>
  </w:num>
  <w:num w:numId="11" w16cid:durableId="2019775233">
    <w:abstractNumId w:val="5"/>
  </w:num>
  <w:num w:numId="12" w16cid:durableId="2020040809">
    <w:abstractNumId w:val="19"/>
  </w:num>
  <w:num w:numId="13" w16cid:durableId="1928464654">
    <w:abstractNumId w:val="2"/>
  </w:num>
  <w:num w:numId="14" w16cid:durableId="586154187">
    <w:abstractNumId w:val="4"/>
  </w:num>
  <w:num w:numId="15" w16cid:durableId="106851170">
    <w:abstractNumId w:val="8"/>
  </w:num>
  <w:num w:numId="16" w16cid:durableId="636447334">
    <w:abstractNumId w:val="17"/>
  </w:num>
  <w:num w:numId="17" w16cid:durableId="1536768352">
    <w:abstractNumId w:val="16"/>
  </w:num>
  <w:num w:numId="18" w16cid:durableId="1451045284">
    <w:abstractNumId w:val="11"/>
  </w:num>
  <w:num w:numId="19" w16cid:durableId="323242693">
    <w:abstractNumId w:val="6"/>
  </w:num>
  <w:num w:numId="20" w16cid:durableId="1378626357">
    <w:abstractNumId w:val="9"/>
  </w:num>
  <w:num w:numId="21" w16cid:durableId="548034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73"/>
    <w:rsid w:val="00006D73"/>
    <w:rsid w:val="0003467D"/>
    <w:rsid w:val="00097CD7"/>
    <w:rsid w:val="001958FF"/>
    <w:rsid w:val="00275664"/>
    <w:rsid w:val="00487F19"/>
    <w:rsid w:val="007C2557"/>
    <w:rsid w:val="00875759"/>
    <w:rsid w:val="00AA1989"/>
    <w:rsid w:val="00B10359"/>
    <w:rsid w:val="00BB3EBB"/>
    <w:rsid w:val="00C53FA8"/>
    <w:rsid w:val="00CE4647"/>
    <w:rsid w:val="00CF3C39"/>
    <w:rsid w:val="00DA563B"/>
    <w:rsid w:val="00E62310"/>
    <w:rsid w:val="00E84A44"/>
    <w:rsid w:val="00EA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1C26"/>
  <w15:chartTrackingRefBased/>
  <w15:docId w15:val="{0AC7DD6C-B69F-4E59-BF8A-F5496F33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D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6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D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D73"/>
  </w:style>
  <w:style w:type="paragraph" w:styleId="Footer">
    <w:name w:val="footer"/>
    <w:basedOn w:val="Normal"/>
    <w:link w:val="FooterChar"/>
    <w:uiPriority w:val="99"/>
    <w:unhideWhenUsed/>
    <w:rsid w:val="0000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orbgateway.clu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w.muckle@orbgateway.club/07759%20440%203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Muckle</dc:creator>
  <cp:keywords/>
  <dc:description/>
  <cp:lastModifiedBy>Andrew Muckle</cp:lastModifiedBy>
  <cp:revision>2</cp:revision>
  <dcterms:created xsi:type="dcterms:W3CDTF">2025-08-07T08:59:00Z</dcterms:created>
  <dcterms:modified xsi:type="dcterms:W3CDTF">2025-08-07T08:59:00Z</dcterms:modified>
</cp:coreProperties>
</file>